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43F7" w:rsidRPr="009F6FE8" w:rsidP="009F6FE8">
      <w:pPr>
        <w:pStyle w:val="Header"/>
        <w:tabs>
          <w:tab w:val="clear" w:pos="4677"/>
          <w:tab w:val="left" w:pos="7960"/>
          <w:tab w:val="clear" w:pos="9355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Дело № 5-</w:t>
      </w:r>
      <w:r w:rsidR="007871EE">
        <w:rPr>
          <w:rFonts w:ascii="Times New Roman" w:hAnsi="Times New Roman" w:cs="Times New Roman"/>
          <w:sz w:val="26"/>
          <w:szCs w:val="26"/>
        </w:rPr>
        <w:t>51</w:t>
      </w:r>
      <w:r w:rsidR="001927B5">
        <w:rPr>
          <w:rFonts w:ascii="Times New Roman" w:hAnsi="Times New Roman" w:cs="Times New Roman"/>
          <w:sz w:val="26"/>
          <w:szCs w:val="26"/>
        </w:rPr>
        <w:t>4</w:t>
      </w:r>
      <w:r w:rsidR="005966F7">
        <w:rPr>
          <w:rFonts w:ascii="Times New Roman" w:hAnsi="Times New Roman" w:cs="Times New Roman"/>
          <w:sz w:val="26"/>
          <w:szCs w:val="26"/>
        </w:rPr>
        <w:t>-170</w:t>
      </w:r>
      <w:r w:rsidR="007871EE">
        <w:rPr>
          <w:rFonts w:ascii="Times New Roman" w:hAnsi="Times New Roman" w:cs="Times New Roman"/>
          <w:sz w:val="26"/>
          <w:szCs w:val="26"/>
        </w:rPr>
        <w:t>1</w:t>
      </w:r>
      <w:r w:rsidR="005966F7">
        <w:rPr>
          <w:rFonts w:ascii="Times New Roman" w:hAnsi="Times New Roman" w:cs="Times New Roman"/>
          <w:sz w:val="26"/>
          <w:szCs w:val="26"/>
        </w:rPr>
        <w:t>/2024</w:t>
      </w:r>
      <w:r w:rsidRPr="009F6FE8" w:rsidR="00526AEC">
        <w:rPr>
          <w:rFonts w:ascii="Times New Roman" w:hAnsi="Times New Roman" w:cs="Times New Roman"/>
          <w:sz w:val="26"/>
          <w:szCs w:val="26"/>
        </w:rPr>
        <w:tab/>
      </w:r>
    </w:p>
    <w:p w:rsidR="00FD28B6" w:rsidRPr="009F6FE8" w:rsidP="009F6FE8">
      <w:pPr>
        <w:pStyle w:val="Header"/>
        <w:tabs>
          <w:tab w:val="clear" w:pos="4677"/>
          <w:tab w:val="left" w:pos="8112"/>
        </w:tabs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УИД:86МS00</w:t>
      </w:r>
      <w:r w:rsidR="007871EE">
        <w:rPr>
          <w:rFonts w:ascii="Times New Roman" w:hAnsi="Times New Roman" w:cs="Times New Roman"/>
          <w:sz w:val="26"/>
          <w:szCs w:val="26"/>
        </w:rPr>
        <w:t>17</w:t>
      </w:r>
      <w:r w:rsidRPr="009F6FE8">
        <w:rPr>
          <w:rFonts w:ascii="Times New Roman" w:hAnsi="Times New Roman" w:cs="Times New Roman"/>
          <w:sz w:val="26"/>
          <w:szCs w:val="26"/>
        </w:rPr>
        <w:t>-01-202</w:t>
      </w:r>
      <w:r w:rsidR="005966F7">
        <w:rPr>
          <w:rFonts w:ascii="Times New Roman" w:hAnsi="Times New Roman" w:cs="Times New Roman"/>
          <w:sz w:val="26"/>
          <w:szCs w:val="26"/>
        </w:rPr>
        <w:t>4-00</w:t>
      </w:r>
      <w:r w:rsidR="001927B5">
        <w:rPr>
          <w:rFonts w:ascii="Times New Roman" w:hAnsi="Times New Roman" w:cs="Times New Roman"/>
          <w:sz w:val="26"/>
          <w:szCs w:val="26"/>
        </w:rPr>
        <w:t>2537-18</w:t>
      </w:r>
      <w:r w:rsidRPr="009F6FE8" w:rsidR="00FA01BA">
        <w:rPr>
          <w:rFonts w:ascii="Times New Roman" w:hAnsi="Times New Roman" w:cs="Times New Roman"/>
          <w:sz w:val="26"/>
          <w:szCs w:val="26"/>
        </w:rPr>
        <w:tab/>
      </w:r>
      <w:r w:rsidRPr="009F6FE8" w:rsidR="005D7F62">
        <w:rPr>
          <w:rFonts w:ascii="Times New Roman" w:hAnsi="Times New Roman" w:cs="Times New Roman"/>
          <w:sz w:val="26"/>
          <w:szCs w:val="26"/>
        </w:rPr>
        <w:t xml:space="preserve">    </w:t>
      </w:r>
      <w:r w:rsidRPr="009F6FE8" w:rsidR="004A1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260" w:rsidRPr="009F6FE8" w:rsidP="009F6FE8">
      <w:pPr>
        <w:pStyle w:val="Title"/>
        <w:rPr>
          <w:sz w:val="26"/>
          <w:szCs w:val="26"/>
        </w:rPr>
      </w:pPr>
      <w:r w:rsidRPr="009F6FE8">
        <w:rPr>
          <w:sz w:val="26"/>
          <w:szCs w:val="26"/>
        </w:rPr>
        <w:t>ПОСТАНОВЛЕНИЕ</w:t>
      </w:r>
    </w:p>
    <w:p w:rsidR="00CD5260" w:rsidRPr="009F6FE8" w:rsidP="009F6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C0EF9" w:rsidRPr="00496B2C" w:rsidP="009F6FE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D5260" w:rsidRPr="009F6FE8" w:rsidP="009F6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г</w:t>
      </w:r>
      <w:r w:rsidRPr="009F6FE8" w:rsidR="00FA01BA">
        <w:rPr>
          <w:rFonts w:ascii="Times New Roman" w:hAnsi="Times New Roman" w:cs="Times New Roman"/>
          <w:sz w:val="26"/>
          <w:szCs w:val="26"/>
        </w:rPr>
        <w:t>ород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Pr="009F6FE8" w:rsidR="004878DD">
        <w:rPr>
          <w:rFonts w:ascii="Times New Roman" w:hAnsi="Times New Roman" w:cs="Times New Roman"/>
          <w:sz w:val="26"/>
          <w:szCs w:val="26"/>
        </w:rPr>
        <w:tab/>
      </w:r>
      <w:r w:rsidR="00006CDE">
        <w:rPr>
          <w:rFonts w:ascii="Times New Roman" w:hAnsi="Times New Roman" w:cs="Times New Roman"/>
          <w:sz w:val="26"/>
          <w:szCs w:val="26"/>
        </w:rPr>
        <w:t xml:space="preserve">     </w:t>
      </w:r>
      <w:r w:rsidR="007871EE">
        <w:rPr>
          <w:rFonts w:ascii="Times New Roman" w:hAnsi="Times New Roman" w:cs="Times New Roman"/>
          <w:sz w:val="26"/>
          <w:szCs w:val="26"/>
        </w:rPr>
        <w:t>19</w:t>
      </w:r>
      <w:r w:rsidR="00006CDE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202</w:t>
      </w:r>
      <w:r w:rsidR="00E656B7">
        <w:rPr>
          <w:rFonts w:ascii="Times New Roman" w:hAnsi="Times New Roman" w:cs="Times New Roman"/>
          <w:sz w:val="26"/>
          <w:szCs w:val="26"/>
        </w:rPr>
        <w:t>4</w:t>
      </w:r>
      <w:r w:rsidRPr="009F6FE8" w:rsidR="004878D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</w:p>
    <w:p w:rsidR="00CD5260" w:rsidRPr="00496B2C" w:rsidP="009F6FE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</w:t>
      </w:r>
      <w:r w:rsidR="007871E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9F6FE8">
        <w:rPr>
          <w:rFonts w:ascii="Times New Roman" w:hAnsi="Times New Roman" w:cs="Times New Roman"/>
          <w:sz w:val="26"/>
          <w:szCs w:val="26"/>
        </w:rPr>
        <w:t>ир</w:t>
      </w:r>
      <w:r w:rsidR="00006CDE">
        <w:rPr>
          <w:rFonts w:ascii="Times New Roman" w:hAnsi="Times New Roman" w:cs="Times New Roman"/>
          <w:sz w:val="26"/>
          <w:szCs w:val="26"/>
        </w:rPr>
        <w:t>овой судья судебного участка № 3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006CDE">
        <w:rPr>
          <w:rFonts w:ascii="Times New Roman" w:hAnsi="Times New Roman" w:cs="Times New Roman"/>
          <w:sz w:val="26"/>
          <w:szCs w:val="26"/>
        </w:rPr>
        <w:t>Филяева Е.М.</w:t>
      </w:r>
      <w:r w:rsidRPr="009F6FE8">
        <w:rPr>
          <w:rFonts w:ascii="Times New Roman" w:hAnsi="Times New Roman" w:cs="Times New Roman"/>
          <w:sz w:val="26"/>
          <w:szCs w:val="26"/>
        </w:rPr>
        <w:t xml:space="preserve"> (628481 Ханты – Мансийский автономный округ – Югра г. Когалым ул. Мира д.24),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7871EE">
        <w:rPr>
          <w:rFonts w:ascii="Times New Roman" w:hAnsi="Times New Roman" w:cs="Times New Roman"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sz w:val="26"/>
          <w:szCs w:val="26"/>
        </w:rPr>
        <w:t xml:space="preserve"> </w:t>
      </w:r>
      <w:r w:rsidR="007871EE">
        <w:rPr>
          <w:rFonts w:ascii="Times New Roman" w:hAnsi="Times New Roman" w:cs="Times New Roman"/>
          <w:sz w:val="26"/>
          <w:szCs w:val="26"/>
        </w:rPr>
        <w:t>Аюба</w:t>
      </w:r>
      <w:r w:rsidR="007871EE">
        <w:rPr>
          <w:rFonts w:ascii="Times New Roman" w:hAnsi="Times New Roman" w:cs="Times New Roman"/>
          <w:sz w:val="26"/>
          <w:szCs w:val="26"/>
        </w:rPr>
        <w:t xml:space="preserve"> </w:t>
      </w:r>
      <w:r w:rsidR="007871EE">
        <w:rPr>
          <w:rFonts w:ascii="Times New Roman" w:hAnsi="Times New Roman" w:cs="Times New Roman"/>
          <w:sz w:val="26"/>
          <w:szCs w:val="26"/>
        </w:rPr>
        <w:t>Вахмурадовича</w:t>
      </w:r>
      <w:r w:rsidR="00006CDE">
        <w:rPr>
          <w:rFonts w:ascii="Times New Roman" w:hAnsi="Times New Roman" w:cs="Times New Roman"/>
          <w:sz w:val="26"/>
          <w:szCs w:val="26"/>
        </w:rPr>
        <w:t>,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349F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F6FE8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 1 ст. 20.25 КоАП РФ,</w:t>
      </w:r>
    </w:p>
    <w:p w:rsidR="009F6FE8" w:rsidRPr="00496B2C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6FE8" w:rsidRPr="009F6FE8" w:rsidP="009F6FE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9F6FE8" w:rsidRPr="00496B2C" w:rsidP="009F6FE8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84C24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15.06.2024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в 00 часов 01 минуту </w:t>
      </w:r>
      <w:r>
        <w:rPr>
          <w:rFonts w:ascii="Times New Roman" w:hAnsi="Times New Roman" w:cs="Times New Roman"/>
          <w:bCs/>
          <w:iCs/>
          <w:sz w:val="26"/>
          <w:szCs w:val="26"/>
        </w:rPr>
        <w:t>Алишбиев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не уплатил административный штраф в сумме </w:t>
      </w:r>
      <w:r w:rsidR="001927B5">
        <w:rPr>
          <w:rFonts w:ascii="Times New Roman" w:hAnsi="Times New Roman" w:cs="Times New Roman"/>
          <w:bCs/>
          <w:iCs/>
          <w:sz w:val="26"/>
          <w:szCs w:val="26"/>
        </w:rPr>
        <w:t>1 0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00 рублей, назначенный административной комиссией города Когалыма по постановлению №</w:t>
      </w:r>
      <w:r w:rsidR="001927B5">
        <w:rPr>
          <w:rFonts w:ascii="Times New Roman" w:hAnsi="Times New Roman" w:cs="Times New Roman"/>
          <w:bCs/>
          <w:iCs/>
          <w:sz w:val="26"/>
          <w:szCs w:val="26"/>
        </w:rPr>
        <w:t>88-24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="00006CDE">
        <w:rPr>
          <w:rFonts w:ascii="Times New Roman" w:hAnsi="Times New Roman" w:cs="Times New Roman"/>
          <w:bCs/>
          <w:iCs/>
          <w:sz w:val="26"/>
          <w:szCs w:val="26"/>
        </w:rPr>
        <w:t>.02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 г. в течение шестидесяти дней со дня вступления постановления о наложении административного штрафа в законную силу. Постановление в установленном законом порядке </w:t>
      </w:r>
      <w:r>
        <w:rPr>
          <w:rFonts w:ascii="Times New Roman" w:hAnsi="Times New Roman" w:cs="Times New Roman"/>
          <w:bCs/>
          <w:iCs/>
          <w:sz w:val="26"/>
          <w:szCs w:val="26"/>
        </w:rPr>
        <w:t>Алишбиевым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обжаловано</w:t>
      </w:r>
      <w:r w:rsidRPr="00496B2C" w:rsidR="00496B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 w:rsidR="00496B2C">
        <w:rPr>
          <w:rFonts w:ascii="Times New Roman" w:hAnsi="Times New Roman" w:cs="Times New Roman"/>
          <w:bCs/>
          <w:iCs/>
          <w:sz w:val="26"/>
          <w:szCs w:val="26"/>
        </w:rPr>
        <w:t>не было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 xml:space="preserve">, вступило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15.04</w:t>
      </w:r>
      <w:r w:rsidRPr="009F6FE8" w:rsidR="009F6FE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, отсрочка, рассрочка не предоставлялась, чем совершил административное пра</w:t>
      </w:r>
      <w:r w:rsidR="00496B2C">
        <w:rPr>
          <w:rFonts w:ascii="Times New Roman" w:hAnsi="Times New Roman" w:cs="Times New Roman"/>
          <w:bCs/>
          <w:iCs/>
          <w:sz w:val="26"/>
          <w:szCs w:val="26"/>
        </w:rPr>
        <w:t>вонарушение, предусмотренное ч.1 ст.</w:t>
      </w:r>
      <w:r w:rsidR="009F6FE8">
        <w:rPr>
          <w:rFonts w:ascii="Times New Roman" w:hAnsi="Times New Roman" w:cs="Times New Roman"/>
          <w:bCs/>
          <w:iCs/>
          <w:sz w:val="26"/>
          <w:szCs w:val="26"/>
        </w:rPr>
        <w:t>20.25 КоАП РФ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Алишбиев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при рассмотрении дела вину признал и пояснил, что </w:t>
      </w:r>
      <w:r w:rsidR="00E84C24">
        <w:rPr>
          <w:rFonts w:ascii="Times New Roman" w:hAnsi="Times New Roman" w:cs="Times New Roman"/>
          <w:bCs/>
          <w:iCs/>
          <w:sz w:val="26"/>
          <w:szCs w:val="26"/>
        </w:rPr>
        <w:t>забыл оплатить штраф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по семейным обстоятельствам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>, исследовав материалы дела: протокол №</w:t>
      </w:r>
      <w:r w:rsidR="001927B5">
        <w:rPr>
          <w:rFonts w:ascii="Times New Roman" w:hAnsi="Times New Roman" w:cs="Times New Roman"/>
          <w:sz w:val="26"/>
          <w:szCs w:val="26"/>
        </w:rPr>
        <w:t>88-24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7871EE">
        <w:rPr>
          <w:rFonts w:ascii="Times New Roman" w:hAnsi="Times New Roman" w:cs="Times New Roman"/>
          <w:sz w:val="26"/>
          <w:szCs w:val="26"/>
        </w:rPr>
        <w:t>19</w:t>
      </w:r>
      <w:r w:rsidR="00006CDE">
        <w:rPr>
          <w:rFonts w:ascii="Times New Roman" w:hAnsi="Times New Roman" w:cs="Times New Roman"/>
          <w:sz w:val="26"/>
          <w:szCs w:val="26"/>
        </w:rPr>
        <w:t>.06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E84C24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Алишбиевым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 ему разъяснены права, предусмотренные ст. 25.1 КоАП РФ и ст. 51 Конституции РФ; копию постановления № </w:t>
      </w:r>
      <w:r w:rsidR="001927B5">
        <w:rPr>
          <w:rFonts w:ascii="Times New Roman" w:hAnsi="Times New Roman" w:cs="Times New Roman"/>
          <w:sz w:val="26"/>
          <w:szCs w:val="26"/>
        </w:rPr>
        <w:t>88-24</w:t>
      </w:r>
      <w:r w:rsidRPr="009F6FE8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7871EE">
        <w:rPr>
          <w:rFonts w:ascii="Times New Roman" w:hAnsi="Times New Roman" w:cs="Times New Roman"/>
          <w:sz w:val="26"/>
          <w:szCs w:val="26"/>
        </w:rPr>
        <w:t>20.02</w:t>
      </w:r>
      <w:r w:rsidRPr="009F6FE8">
        <w:rPr>
          <w:rFonts w:ascii="Times New Roman" w:hAnsi="Times New Roman" w:cs="Times New Roman"/>
          <w:sz w:val="26"/>
          <w:szCs w:val="26"/>
        </w:rPr>
        <w:t>.202</w:t>
      </w:r>
      <w:r w:rsidR="00496B2C">
        <w:rPr>
          <w:rFonts w:ascii="Times New Roman" w:hAnsi="Times New Roman" w:cs="Times New Roman"/>
          <w:sz w:val="26"/>
          <w:szCs w:val="26"/>
        </w:rPr>
        <w:t>4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 отметкой о вступлении в законную силу, 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9F6FE8" w:rsidRPr="009F6FE8" w:rsidP="009F6F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>Обстоятельств, исключающих производство по делу, не имеется.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Смягчающи</w:t>
      </w:r>
      <w:r w:rsidR="00E84C24">
        <w:rPr>
          <w:rFonts w:ascii="Times New Roman" w:hAnsi="Times New Roman" w:cs="Times New Roman"/>
          <w:sz w:val="26"/>
          <w:szCs w:val="26"/>
        </w:rPr>
        <w:t>е</w:t>
      </w:r>
      <w:r w:rsidRPr="009F6FE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="00E84C24">
        <w:rPr>
          <w:rFonts w:ascii="Times New Roman" w:hAnsi="Times New Roman" w:cs="Times New Roman"/>
          <w:sz w:val="26"/>
          <w:szCs w:val="26"/>
        </w:rPr>
        <w:t>а</w:t>
      </w:r>
      <w:r w:rsidRPr="009F6FE8">
        <w:rPr>
          <w:rFonts w:ascii="Times New Roman" w:hAnsi="Times New Roman" w:cs="Times New Roman"/>
          <w:sz w:val="26"/>
          <w:szCs w:val="26"/>
        </w:rPr>
        <w:t>, предусмотренн</w:t>
      </w:r>
      <w:r w:rsidR="00E84C24">
        <w:rPr>
          <w:rFonts w:ascii="Times New Roman" w:hAnsi="Times New Roman" w:cs="Times New Roman"/>
          <w:sz w:val="26"/>
          <w:szCs w:val="26"/>
        </w:rPr>
        <w:t>ые ч. 2</w:t>
      </w:r>
      <w:r w:rsidRPr="009F6FE8">
        <w:rPr>
          <w:rFonts w:ascii="Times New Roman" w:hAnsi="Times New Roman" w:cs="Times New Roman"/>
          <w:sz w:val="26"/>
          <w:szCs w:val="26"/>
        </w:rPr>
        <w:t xml:space="preserve"> ст. 4.2 КоАП РФ, </w:t>
      </w:r>
      <w:r w:rsidR="00E84C24">
        <w:rPr>
          <w:rFonts w:ascii="Times New Roman" w:hAnsi="Times New Roman" w:cs="Times New Roman"/>
          <w:sz w:val="26"/>
          <w:szCs w:val="26"/>
        </w:rPr>
        <w:t>признание вины</w:t>
      </w:r>
      <w:r w:rsidRPr="009F6FE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>Алишбиева</w:t>
      </w:r>
      <w:r w:rsidR="007871EE">
        <w:rPr>
          <w:rFonts w:ascii="Times New Roman" w:hAnsi="Times New Roman" w:cs="Times New Roman"/>
          <w:bCs/>
          <w:iCs/>
          <w:sz w:val="26"/>
          <w:szCs w:val="26"/>
        </w:rPr>
        <w:t xml:space="preserve"> А.В.</w:t>
      </w:r>
      <w:r w:rsidRPr="009F6FE8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F6FE8">
        <w:rPr>
          <w:rFonts w:ascii="Times New Roman" w:hAnsi="Times New Roman" w:cs="Times New Roman"/>
          <w:sz w:val="26"/>
          <w:szCs w:val="26"/>
        </w:rPr>
        <w:t>ст.ст</w:t>
      </w:r>
      <w:r w:rsidRPr="009F6FE8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ПОСТАНОВИЛ: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Алишбиева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Аюба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Вахмурадовича</w:t>
      </w:r>
      <w:r w:rsidRPr="009F6FE8">
        <w:rPr>
          <w:rFonts w:ascii="Times New Roman" w:hAnsi="Times New Roman" w:cs="Times New Roman"/>
          <w:sz w:val="26"/>
          <w:szCs w:val="26"/>
        </w:rPr>
        <w:t xml:space="preserve"> </w:t>
      </w:r>
      <w:r w:rsidRPr="009F6FE8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1927B5">
        <w:rPr>
          <w:rFonts w:ascii="Times New Roman" w:hAnsi="Times New Roman" w:cs="Times New Roman"/>
          <w:sz w:val="26"/>
          <w:szCs w:val="26"/>
        </w:rPr>
        <w:t>2</w:t>
      </w:r>
      <w:r w:rsidR="00E84C24">
        <w:rPr>
          <w:rFonts w:ascii="Times New Roman" w:hAnsi="Times New Roman" w:cs="Times New Roman"/>
          <w:sz w:val="26"/>
          <w:szCs w:val="26"/>
        </w:rPr>
        <w:t>000</w:t>
      </w:r>
      <w:r w:rsidRPr="009F6FE8">
        <w:rPr>
          <w:rFonts w:ascii="Times New Roman" w:hAnsi="Times New Roman" w:cs="Times New Roman"/>
          <w:sz w:val="26"/>
          <w:szCs w:val="26"/>
        </w:rPr>
        <w:t xml:space="preserve"> (</w:t>
      </w:r>
      <w:r w:rsidR="001927B5"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 xml:space="preserve"> тысяч</w:t>
      </w:r>
      <w:r w:rsidR="001927B5">
        <w:rPr>
          <w:rFonts w:ascii="Times New Roman" w:hAnsi="Times New Roman" w:cs="Times New Roman"/>
          <w:sz w:val="26"/>
          <w:szCs w:val="26"/>
        </w:rPr>
        <w:t>и</w:t>
      </w:r>
      <w:r w:rsidRPr="009F6FE8">
        <w:rPr>
          <w:rFonts w:ascii="Times New Roman" w:hAnsi="Times New Roman" w:cs="Times New Roman"/>
          <w:sz w:val="26"/>
          <w:szCs w:val="26"/>
        </w:rPr>
        <w:t>) рублей.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9F6FE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F6FE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bCs/>
          <w:sz w:val="26"/>
          <w:szCs w:val="26"/>
        </w:rPr>
        <w:t xml:space="preserve">Получатель: </w:t>
      </w:r>
      <w:r w:rsidRPr="009F6FE8">
        <w:rPr>
          <w:rFonts w:ascii="Times New Roman" w:hAnsi="Times New Roman" w:cs="Times New Roman"/>
          <w:sz w:val="26"/>
          <w:szCs w:val="26"/>
        </w:rPr>
        <w:t xml:space="preserve">УФК по Ханты-Мансийскому автономному округу-Югре (Администрация города Когалыма) </w:t>
      </w:r>
      <w:r>
        <w:rPr>
          <w:rFonts w:ascii="Times New Roman" w:hAnsi="Times New Roman" w:cs="Times New Roman"/>
          <w:sz w:val="26"/>
          <w:szCs w:val="26"/>
        </w:rPr>
        <w:t>р/</w:t>
      </w:r>
      <w:r>
        <w:rPr>
          <w:rFonts w:ascii="Times New Roman" w:hAnsi="Times New Roman" w:cs="Times New Roman"/>
          <w:sz w:val="26"/>
          <w:szCs w:val="26"/>
        </w:rPr>
        <w:t>сч</w:t>
      </w:r>
      <w:r>
        <w:rPr>
          <w:rFonts w:ascii="Times New Roman" w:hAnsi="Times New Roman" w:cs="Times New Roman"/>
          <w:sz w:val="26"/>
          <w:szCs w:val="26"/>
        </w:rPr>
        <w:t xml:space="preserve"> 40102810245370000007/ 04872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08380 </w:t>
      </w:r>
      <w:r w:rsidRPr="009F6FE8">
        <w:rPr>
          <w:rFonts w:ascii="Times New Roman" w:hAnsi="Times New Roman" w:cs="Times New Roman"/>
          <w:sz w:val="26"/>
          <w:szCs w:val="26"/>
        </w:rPr>
        <w:t xml:space="preserve">номер счёта получателя номер казначейского счёта 03100643000000018700, БИК 007162163, РКЦ Ханты-Мансийск </w:t>
      </w:r>
      <w:r w:rsidRPr="009F6FE8">
        <w:rPr>
          <w:rFonts w:ascii="Times New Roman" w:hAnsi="Times New Roman" w:cs="Times New Roman"/>
          <w:sz w:val="26"/>
          <w:szCs w:val="26"/>
        </w:rPr>
        <w:t>г.Ханты-Мансийск</w:t>
      </w:r>
      <w:r w:rsidRPr="009F6FE8">
        <w:rPr>
          <w:rFonts w:ascii="Times New Roman" w:hAnsi="Times New Roman" w:cs="Times New Roman"/>
          <w:sz w:val="26"/>
          <w:szCs w:val="26"/>
        </w:rPr>
        <w:t xml:space="preserve"> ОКТМО 71883000001, ИНН 8608000104 КПП 860801001 КБК 370116020</w:t>
      </w:r>
      <w:r w:rsidR="00496B2C">
        <w:rPr>
          <w:rFonts w:ascii="Times New Roman" w:hAnsi="Times New Roman" w:cs="Times New Roman"/>
          <w:sz w:val="26"/>
          <w:szCs w:val="26"/>
        </w:rPr>
        <w:t>1</w:t>
      </w:r>
      <w:r w:rsidRPr="009F6FE8">
        <w:rPr>
          <w:rFonts w:ascii="Times New Roman" w:hAnsi="Times New Roman" w:cs="Times New Roman"/>
          <w:sz w:val="26"/>
          <w:szCs w:val="26"/>
        </w:rPr>
        <w:t>0029000140</w:t>
      </w:r>
      <w:r>
        <w:rPr>
          <w:rFonts w:ascii="Times New Roman" w:hAnsi="Times New Roman" w:cs="Times New Roman"/>
          <w:sz w:val="26"/>
          <w:szCs w:val="26"/>
        </w:rPr>
        <w:t xml:space="preserve">, УИН </w:t>
      </w:r>
      <w:r w:rsidR="00CF0F53">
        <w:rPr>
          <w:rFonts w:ascii="Times New Roman" w:hAnsi="Times New Roman" w:cs="Times New Roman"/>
          <w:sz w:val="26"/>
          <w:szCs w:val="26"/>
        </w:rPr>
        <w:t>0348765100000000011113120</w:t>
      </w:r>
      <w:r w:rsidRPr="009F6FE8">
        <w:rPr>
          <w:rFonts w:ascii="Times New Roman" w:hAnsi="Times New Roman" w:cs="Times New Roman"/>
          <w:sz w:val="26"/>
          <w:szCs w:val="26"/>
        </w:rPr>
        <w:t>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7871EE">
        <w:rPr>
          <w:rFonts w:ascii="Times New Roman" w:hAnsi="Times New Roman" w:cs="Times New Roman"/>
          <w:sz w:val="26"/>
          <w:szCs w:val="26"/>
        </w:rPr>
        <w:t>1</w:t>
      </w:r>
      <w:r w:rsidRPr="009F6FE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9F6FE8" w:rsidRPr="009F6FE8" w:rsidP="009F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E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F6FE8" w:rsidRPr="009F6FE8" w:rsidP="009F6FE8">
      <w:pPr>
        <w:pStyle w:val="BodyTextIndent"/>
        <w:ind w:firstLine="567"/>
        <w:rPr>
          <w:sz w:val="26"/>
          <w:szCs w:val="26"/>
        </w:rPr>
      </w:pPr>
    </w:p>
    <w:p w:rsidR="009F6FE8" w:rsidRPr="009F6FE8" w:rsidP="009F6FE8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9F6FE8">
        <w:rPr>
          <w:sz w:val="26"/>
          <w:szCs w:val="26"/>
        </w:rPr>
        <w:tab/>
      </w:r>
    </w:p>
    <w:p w:rsidR="009F6FE8" w:rsidP="005F3176">
      <w:pPr>
        <w:pStyle w:val="Heading1"/>
        <w:tabs>
          <w:tab w:val="left" w:pos="2630"/>
        </w:tabs>
      </w:pPr>
      <w:r w:rsidRPr="009F6FE8">
        <w:t xml:space="preserve"> Мировой судья     </w:t>
      </w:r>
      <w:r w:rsidR="00CF0F53">
        <w:tab/>
      </w:r>
      <w:r w:rsidRPr="009F6FE8">
        <w:t xml:space="preserve">                                                                            </w:t>
      </w:r>
      <w:r w:rsidR="00006CDE">
        <w:t>Е.М. Филяева</w:t>
      </w: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C24" w:rsidP="009F6FE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526AEC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02B3"/>
    <w:rsid w:val="000057DB"/>
    <w:rsid w:val="00006CDE"/>
    <w:rsid w:val="00015792"/>
    <w:rsid w:val="000212EA"/>
    <w:rsid w:val="00034137"/>
    <w:rsid w:val="0005493D"/>
    <w:rsid w:val="00076210"/>
    <w:rsid w:val="00076F91"/>
    <w:rsid w:val="0007742C"/>
    <w:rsid w:val="00087520"/>
    <w:rsid w:val="000932B2"/>
    <w:rsid w:val="0009457A"/>
    <w:rsid w:val="000A0215"/>
    <w:rsid w:val="000B0A06"/>
    <w:rsid w:val="000B4777"/>
    <w:rsid w:val="000B6617"/>
    <w:rsid w:val="000C39AC"/>
    <w:rsid w:val="000C4CF9"/>
    <w:rsid w:val="000D4191"/>
    <w:rsid w:val="00101E9D"/>
    <w:rsid w:val="00104CEB"/>
    <w:rsid w:val="00114428"/>
    <w:rsid w:val="0013715D"/>
    <w:rsid w:val="0015756A"/>
    <w:rsid w:val="00162608"/>
    <w:rsid w:val="0016323A"/>
    <w:rsid w:val="0018507D"/>
    <w:rsid w:val="001927B5"/>
    <w:rsid w:val="00195FCC"/>
    <w:rsid w:val="001A731B"/>
    <w:rsid w:val="001B02CE"/>
    <w:rsid w:val="001B0F42"/>
    <w:rsid w:val="001D55D8"/>
    <w:rsid w:val="001E5C17"/>
    <w:rsid w:val="001F1FCC"/>
    <w:rsid w:val="001F2715"/>
    <w:rsid w:val="00211159"/>
    <w:rsid w:val="00215865"/>
    <w:rsid w:val="0022357D"/>
    <w:rsid w:val="00237E4D"/>
    <w:rsid w:val="00243683"/>
    <w:rsid w:val="00256485"/>
    <w:rsid w:val="002604E0"/>
    <w:rsid w:val="002628E5"/>
    <w:rsid w:val="002920D1"/>
    <w:rsid w:val="00296F83"/>
    <w:rsid w:val="002B1BA4"/>
    <w:rsid w:val="002B3873"/>
    <w:rsid w:val="002C29CA"/>
    <w:rsid w:val="002C2AFC"/>
    <w:rsid w:val="002D484B"/>
    <w:rsid w:val="002D77D3"/>
    <w:rsid w:val="00306AFB"/>
    <w:rsid w:val="00326273"/>
    <w:rsid w:val="00331355"/>
    <w:rsid w:val="003349F1"/>
    <w:rsid w:val="00334CEE"/>
    <w:rsid w:val="00351CCE"/>
    <w:rsid w:val="0036492C"/>
    <w:rsid w:val="00371D9A"/>
    <w:rsid w:val="003843F7"/>
    <w:rsid w:val="0038486C"/>
    <w:rsid w:val="0039549D"/>
    <w:rsid w:val="003B0A50"/>
    <w:rsid w:val="003B48BD"/>
    <w:rsid w:val="003C32A4"/>
    <w:rsid w:val="003C5540"/>
    <w:rsid w:val="003D3B2D"/>
    <w:rsid w:val="003E685A"/>
    <w:rsid w:val="003F18A4"/>
    <w:rsid w:val="00401B78"/>
    <w:rsid w:val="00402907"/>
    <w:rsid w:val="0040497A"/>
    <w:rsid w:val="004141ED"/>
    <w:rsid w:val="004151CF"/>
    <w:rsid w:val="00446C36"/>
    <w:rsid w:val="00447022"/>
    <w:rsid w:val="0046252E"/>
    <w:rsid w:val="0046275C"/>
    <w:rsid w:val="004711BA"/>
    <w:rsid w:val="004825FE"/>
    <w:rsid w:val="004878DD"/>
    <w:rsid w:val="00496B2C"/>
    <w:rsid w:val="004A1A62"/>
    <w:rsid w:val="004B0B94"/>
    <w:rsid w:val="004B6F0E"/>
    <w:rsid w:val="004C0EF9"/>
    <w:rsid w:val="004D5B1E"/>
    <w:rsid w:val="004D5ED2"/>
    <w:rsid w:val="004E6794"/>
    <w:rsid w:val="004F563D"/>
    <w:rsid w:val="005217CF"/>
    <w:rsid w:val="00526AEC"/>
    <w:rsid w:val="005437A8"/>
    <w:rsid w:val="00545B7A"/>
    <w:rsid w:val="005527FA"/>
    <w:rsid w:val="005579EA"/>
    <w:rsid w:val="0056301A"/>
    <w:rsid w:val="00565331"/>
    <w:rsid w:val="00573162"/>
    <w:rsid w:val="00577949"/>
    <w:rsid w:val="005966F7"/>
    <w:rsid w:val="005C24A4"/>
    <w:rsid w:val="005C7579"/>
    <w:rsid w:val="005D3993"/>
    <w:rsid w:val="005D7F62"/>
    <w:rsid w:val="005F3176"/>
    <w:rsid w:val="00607B2F"/>
    <w:rsid w:val="0062149E"/>
    <w:rsid w:val="00622B01"/>
    <w:rsid w:val="006367AB"/>
    <w:rsid w:val="00652977"/>
    <w:rsid w:val="0066233A"/>
    <w:rsid w:val="00663856"/>
    <w:rsid w:val="006A1FD4"/>
    <w:rsid w:val="006A5DEC"/>
    <w:rsid w:val="006B1729"/>
    <w:rsid w:val="006B2CD6"/>
    <w:rsid w:val="006B62E4"/>
    <w:rsid w:val="006C0778"/>
    <w:rsid w:val="006D583E"/>
    <w:rsid w:val="00701C73"/>
    <w:rsid w:val="007244DB"/>
    <w:rsid w:val="007378AF"/>
    <w:rsid w:val="0074171A"/>
    <w:rsid w:val="00744CD7"/>
    <w:rsid w:val="00756458"/>
    <w:rsid w:val="007736A5"/>
    <w:rsid w:val="007752AC"/>
    <w:rsid w:val="00781533"/>
    <w:rsid w:val="0078181E"/>
    <w:rsid w:val="00783A12"/>
    <w:rsid w:val="0078669C"/>
    <w:rsid w:val="007871EE"/>
    <w:rsid w:val="007876D9"/>
    <w:rsid w:val="00793210"/>
    <w:rsid w:val="007B0CA4"/>
    <w:rsid w:val="007B4F21"/>
    <w:rsid w:val="007E1CAE"/>
    <w:rsid w:val="007E2480"/>
    <w:rsid w:val="007F5906"/>
    <w:rsid w:val="007F7CFA"/>
    <w:rsid w:val="0081410B"/>
    <w:rsid w:val="00817981"/>
    <w:rsid w:val="008433E2"/>
    <w:rsid w:val="008450C8"/>
    <w:rsid w:val="0086557D"/>
    <w:rsid w:val="0086639F"/>
    <w:rsid w:val="008746AF"/>
    <w:rsid w:val="008805A7"/>
    <w:rsid w:val="0088698C"/>
    <w:rsid w:val="008A01A5"/>
    <w:rsid w:val="008A2E4D"/>
    <w:rsid w:val="008A3B75"/>
    <w:rsid w:val="008A4164"/>
    <w:rsid w:val="008C7526"/>
    <w:rsid w:val="008D6847"/>
    <w:rsid w:val="008F7335"/>
    <w:rsid w:val="009108D6"/>
    <w:rsid w:val="00916D94"/>
    <w:rsid w:val="00934799"/>
    <w:rsid w:val="00934AF7"/>
    <w:rsid w:val="00942B3B"/>
    <w:rsid w:val="009470C6"/>
    <w:rsid w:val="00947A9F"/>
    <w:rsid w:val="00951239"/>
    <w:rsid w:val="009846B9"/>
    <w:rsid w:val="00993609"/>
    <w:rsid w:val="00995116"/>
    <w:rsid w:val="009C2897"/>
    <w:rsid w:val="009C5E22"/>
    <w:rsid w:val="009D0996"/>
    <w:rsid w:val="009D425E"/>
    <w:rsid w:val="009E2266"/>
    <w:rsid w:val="009E78B6"/>
    <w:rsid w:val="009F0C33"/>
    <w:rsid w:val="009F6FE8"/>
    <w:rsid w:val="00A1561D"/>
    <w:rsid w:val="00A220ED"/>
    <w:rsid w:val="00A33A2B"/>
    <w:rsid w:val="00A37B04"/>
    <w:rsid w:val="00A507AF"/>
    <w:rsid w:val="00A62560"/>
    <w:rsid w:val="00A64B2A"/>
    <w:rsid w:val="00A66AC0"/>
    <w:rsid w:val="00A904BC"/>
    <w:rsid w:val="00AA337F"/>
    <w:rsid w:val="00AB3E75"/>
    <w:rsid w:val="00AB6633"/>
    <w:rsid w:val="00AB6E01"/>
    <w:rsid w:val="00AC1D58"/>
    <w:rsid w:val="00AE2D6C"/>
    <w:rsid w:val="00AE7A6B"/>
    <w:rsid w:val="00AF6DF3"/>
    <w:rsid w:val="00AF6F43"/>
    <w:rsid w:val="00B00BBE"/>
    <w:rsid w:val="00B530B0"/>
    <w:rsid w:val="00B551C0"/>
    <w:rsid w:val="00B60BAB"/>
    <w:rsid w:val="00B61ACF"/>
    <w:rsid w:val="00B7715D"/>
    <w:rsid w:val="00B83F8A"/>
    <w:rsid w:val="00B86C53"/>
    <w:rsid w:val="00B91856"/>
    <w:rsid w:val="00B955F7"/>
    <w:rsid w:val="00BA0EBA"/>
    <w:rsid w:val="00BA71A0"/>
    <w:rsid w:val="00BB7095"/>
    <w:rsid w:val="00BC3371"/>
    <w:rsid w:val="00BD751E"/>
    <w:rsid w:val="00BE43A9"/>
    <w:rsid w:val="00BE6D65"/>
    <w:rsid w:val="00BF5F9E"/>
    <w:rsid w:val="00BF7EC2"/>
    <w:rsid w:val="00C1695D"/>
    <w:rsid w:val="00C4157E"/>
    <w:rsid w:val="00C475CB"/>
    <w:rsid w:val="00C748E6"/>
    <w:rsid w:val="00C75A5E"/>
    <w:rsid w:val="00C76DE8"/>
    <w:rsid w:val="00C7711E"/>
    <w:rsid w:val="00C97868"/>
    <w:rsid w:val="00CC17E8"/>
    <w:rsid w:val="00CC2435"/>
    <w:rsid w:val="00CC698B"/>
    <w:rsid w:val="00CC6DC4"/>
    <w:rsid w:val="00CD3B03"/>
    <w:rsid w:val="00CD5260"/>
    <w:rsid w:val="00CD61A8"/>
    <w:rsid w:val="00CD6C2A"/>
    <w:rsid w:val="00CE05D8"/>
    <w:rsid w:val="00CE5DB9"/>
    <w:rsid w:val="00CE62E3"/>
    <w:rsid w:val="00CF0F53"/>
    <w:rsid w:val="00CF4248"/>
    <w:rsid w:val="00D003CF"/>
    <w:rsid w:val="00D06624"/>
    <w:rsid w:val="00D23FC1"/>
    <w:rsid w:val="00D71FC7"/>
    <w:rsid w:val="00D90E22"/>
    <w:rsid w:val="00DA170C"/>
    <w:rsid w:val="00DA2EA2"/>
    <w:rsid w:val="00DB0E54"/>
    <w:rsid w:val="00DB1651"/>
    <w:rsid w:val="00DC5F77"/>
    <w:rsid w:val="00DD01DC"/>
    <w:rsid w:val="00DE6203"/>
    <w:rsid w:val="00DF6128"/>
    <w:rsid w:val="00E00A13"/>
    <w:rsid w:val="00E101B4"/>
    <w:rsid w:val="00E23956"/>
    <w:rsid w:val="00E24147"/>
    <w:rsid w:val="00E27FC7"/>
    <w:rsid w:val="00E50A2B"/>
    <w:rsid w:val="00E568E3"/>
    <w:rsid w:val="00E656B7"/>
    <w:rsid w:val="00E702F5"/>
    <w:rsid w:val="00E826E0"/>
    <w:rsid w:val="00E84C24"/>
    <w:rsid w:val="00EB60D2"/>
    <w:rsid w:val="00EB6C87"/>
    <w:rsid w:val="00EE1D71"/>
    <w:rsid w:val="00EE656E"/>
    <w:rsid w:val="00EE6BA2"/>
    <w:rsid w:val="00EF34A4"/>
    <w:rsid w:val="00F075F9"/>
    <w:rsid w:val="00F11FF9"/>
    <w:rsid w:val="00F12F01"/>
    <w:rsid w:val="00F17E88"/>
    <w:rsid w:val="00F319B6"/>
    <w:rsid w:val="00F32852"/>
    <w:rsid w:val="00F364AC"/>
    <w:rsid w:val="00F40DA6"/>
    <w:rsid w:val="00F46311"/>
    <w:rsid w:val="00F54D0E"/>
    <w:rsid w:val="00F56238"/>
    <w:rsid w:val="00F57A42"/>
    <w:rsid w:val="00F664B7"/>
    <w:rsid w:val="00F66B43"/>
    <w:rsid w:val="00FA01BA"/>
    <w:rsid w:val="00FA0FE1"/>
    <w:rsid w:val="00FA24F4"/>
    <w:rsid w:val="00FA69BA"/>
    <w:rsid w:val="00FB0E62"/>
    <w:rsid w:val="00FB26E7"/>
    <w:rsid w:val="00FB6A37"/>
    <w:rsid w:val="00FD28B6"/>
    <w:rsid w:val="00FD68B7"/>
    <w:rsid w:val="00FE5634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"/>
    <w:uiPriority w:val="9"/>
    <w:qFormat/>
    <w:rsid w:val="00B61ACF"/>
    <w:pPr>
      <w:keepNext/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character" w:customStyle="1" w:styleId="label2">
    <w:name w:val="label2"/>
    <w:rsid w:val="0074171A"/>
  </w:style>
  <w:style w:type="character" w:customStyle="1" w:styleId="label">
    <w:name w:val="label"/>
    <w:basedOn w:val="DefaultParagraphFont"/>
    <w:rsid w:val="0074171A"/>
  </w:style>
  <w:style w:type="paragraph" w:styleId="BodyTextIndent3">
    <w:name w:val="Body Text Indent 3"/>
    <w:basedOn w:val="Normal"/>
    <w:link w:val="3"/>
    <w:uiPriority w:val="99"/>
    <w:unhideWhenUsed/>
    <w:rsid w:val="00E00A13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00A1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B61ACF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0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5961-46E6-433B-B80B-A764382C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